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32B9" w14:textId="77777777" w:rsidR="00906B6D" w:rsidRDefault="00906B6D" w:rsidP="00906B6D"/>
    <w:p w14:paraId="404A9664" w14:textId="48616A0D" w:rsidR="002B0F0F" w:rsidRPr="002B0F0F" w:rsidRDefault="002B0F0F" w:rsidP="002B0F0F">
      <w:pPr>
        <w:pStyle w:val="Titolo2"/>
        <w:spacing w:before="680" w:beforeAutospacing="0" w:after="340" w:afterAutospacing="0"/>
        <w:jc w:val="center"/>
        <w:rPr>
          <w:rFonts w:ascii="Arial" w:hAnsi="Arial" w:cs="Arial"/>
          <w:color w:val="444444"/>
          <w:sz w:val="30"/>
          <w:szCs w:val="30"/>
        </w:rPr>
      </w:pPr>
      <w:r w:rsidRPr="002B0F0F">
        <w:rPr>
          <w:rFonts w:ascii="Arial" w:hAnsi="Arial" w:cs="Arial"/>
          <w:color w:val="444444"/>
          <w:sz w:val="30"/>
          <w:szCs w:val="30"/>
        </w:rPr>
        <w:t>Informativa sul trattamento dei dati personali ex artt. 13-14 Reg.to UE 2016/679</w:t>
      </w:r>
    </w:p>
    <w:p w14:paraId="08785405" w14:textId="77777777" w:rsidR="002B0F0F" w:rsidRPr="002B0F0F" w:rsidRDefault="002B0F0F" w:rsidP="002B0F0F">
      <w:pPr>
        <w:spacing w:before="454" w:after="284" w:line="240" w:lineRule="auto"/>
        <w:outlineLvl w:val="2"/>
        <w:rPr>
          <w:rFonts w:ascii="Arial" w:eastAsia="Times New Roman" w:hAnsi="Arial" w:cs="Arial"/>
          <w:b/>
          <w:bCs/>
          <w:color w:val="0C7FD4"/>
          <w:sz w:val="24"/>
          <w:szCs w:val="24"/>
          <w:lang w:eastAsia="it-IT"/>
        </w:rPr>
      </w:pPr>
      <w:r w:rsidRPr="002B0F0F">
        <w:rPr>
          <w:rFonts w:ascii="Arial" w:eastAsia="Times New Roman" w:hAnsi="Arial" w:cs="Arial"/>
          <w:b/>
          <w:bCs/>
          <w:color w:val="0C7FD4"/>
          <w:sz w:val="24"/>
          <w:szCs w:val="24"/>
          <w:lang w:eastAsia="it-IT"/>
        </w:rPr>
        <w:t>Soggetti Interessati: fornitori.</w:t>
      </w:r>
    </w:p>
    <w:p w14:paraId="0B3C078E" w14:textId="7A012F44"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Pr>
          <w:rFonts w:ascii="Arial" w:eastAsia="Times New Roman" w:hAnsi="Arial" w:cs="Arial"/>
          <w:color w:val="444444"/>
          <w:sz w:val="19"/>
          <w:szCs w:val="19"/>
          <w:lang w:eastAsia="it-IT"/>
        </w:rPr>
        <w:t xml:space="preserve">GIOCOTONDO di Rossella </w:t>
      </w:r>
      <w:proofErr w:type="spellStart"/>
      <w:r>
        <w:rPr>
          <w:rFonts w:ascii="Arial" w:eastAsia="Times New Roman" w:hAnsi="Arial" w:cs="Arial"/>
          <w:color w:val="444444"/>
          <w:sz w:val="19"/>
          <w:szCs w:val="19"/>
          <w:lang w:eastAsia="it-IT"/>
        </w:rPr>
        <w:t>Buoncuore</w:t>
      </w:r>
      <w:proofErr w:type="spellEnd"/>
      <w:r>
        <w:rPr>
          <w:rFonts w:ascii="Arial" w:eastAsia="Times New Roman" w:hAnsi="Arial" w:cs="Arial"/>
          <w:color w:val="444444"/>
          <w:sz w:val="19"/>
          <w:szCs w:val="19"/>
          <w:lang w:eastAsia="it-IT"/>
        </w:rPr>
        <w:t xml:space="preserve"> </w:t>
      </w:r>
      <w:r w:rsidRPr="002B0F0F">
        <w:rPr>
          <w:rFonts w:ascii="Arial" w:eastAsia="Times New Roman" w:hAnsi="Arial" w:cs="Arial"/>
          <w:color w:val="444444"/>
          <w:sz w:val="19"/>
          <w:szCs w:val="19"/>
          <w:lang w:eastAsia="it-IT"/>
        </w:rPr>
        <w:t>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14:paraId="18FA8DDB"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I Suoi dati personali verranno trattati in accordo alle disposizioni legislative della normativa sopra richiamata e degli obblighi di riservatezza ivi previsti.</w:t>
      </w:r>
    </w:p>
    <w:p w14:paraId="5F20D808"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Finalità e base giuridica del trattamento: in particolare i Suoi dati verranno trattati per le seguenti finalità connesse all'attuazione di adempimenti relativi ad obblighi legislativi:</w:t>
      </w:r>
    </w:p>
    <w:p w14:paraId="0A0CA412" w14:textId="77777777" w:rsidR="002B0F0F" w:rsidRPr="002B0F0F" w:rsidRDefault="002B0F0F" w:rsidP="002B0F0F">
      <w:pPr>
        <w:numPr>
          <w:ilvl w:val="0"/>
          <w:numId w:val="2"/>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adempimenti obbligatori per legge in campo fiscale e contabile;</w:t>
      </w:r>
    </w:p>
    <w:p w14:paraId="21FEEF01" w14:textId="77777777" w:rsidR="002B0F0F" w:rsidRPr="002B0F0F" w:rsidRDefault="002B0F0F" w:rsidP="002B0F0F">
      <w:pPr>
        <w:numPr>
          <w:ilvl w:val="0"/>
          <w:numId w:val="2"/>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di obblighi previsti dalle leggi vigenti.</w:t>
      </w:r>
    </w:p>
    <w:p w14:paraId="4C23B023"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 xml:space="preserve">I Suoi dati saranno inoltre utilizzati per le seguenti finalità relative all’esecuzione di misure connesse ad obblighi contrattuali o </w:t>
      </w:r>
      <w:proofErr w:type="spellStart"/>
      <w:proofErr w:type="gramStart"/>
      <w:r w:rsidRPr="002B0F0F">
        <w:rPr>
          <w:rFonts w:ascii="Arial" w:eastAsia="Times New Roman" w:hAnsi="Arial" w:cs="Arial"/>
          <w:color w:val="444444"/>
          <w:sz w:val="19"/>
          <w:szCs w:val="19"/>
          <w:lang w:eastAsia="it-IT"/>
        </w:rPr>
        <w:t>pre</w:t>
      </w:r>
      <w:proofErr w:type="spellEnd"/>
      <w:r w:rsidRPr="002B0F0F">
        <w:rPr>
          <w:rFonts w:ascii="Arial" w:eastAsia="Times New Roman" w:hAnsi="Arial" w:cs="Arial"/>
          <w:color w:val="444444"/>
          <w:sz w:val="19"/>
          <w:szCs w:val="19"/>
          <w:lang w:eastAsia="it-IT"/>
        </w:rPr>
        <w:t>-contrattuali</w:t>
      </w:r>
      <w:proofErr w:type="gramEnd"/>
      <w:r w:rsidRPr="002B0F0F">
        <w:rPr>
          <w:rFonts w:ascii="Arial" w:eastAsia="Times New Roman" w:hAnsi="Arial" w:cs="Arial"/>
          <w:color w:val="444444"/>
          <w:sz w:val="19"/>
          <w:szCs w:val="19"/>
          <w:lang w:eastAsia="it-IT"/>
        </w:rPr>
        <w:t>:</w:t>
      </w:r>
    </w:p>
    <w:p w14:paraId="10290017" w14:textId="77777777" w:rsidR="002B0F0F" w:rsidRPr="002B0F0F" w:rsidRDefault="002B0F0F" w:rsidP="002B0F0F">
      <w:pPr>
        <w:numPr>
          <w:ilvl w:val="0"/>
          <w:numId w:val="3"/>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gestione dei fornitori;</w:t>
      </w:r>
    </w:p>
    <w:p w14:paraId="0FF52FE0" w14:textId="77777777" w:rsidR="002B0F0F" w:rsidRPr="002B0F0F" w:rsidRDefault="002B0F0F" w:rsidP="002B0F0F">
      <w:pPr>
        <w:numPr>
          <w:ilvl w:val="0"/>
          <w:numId w:val="3"/>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programmazione delle attività;</w:t>
      </w:r>
    </w:p>
    <w:p w14:paraId="4C3A5CB8" w14:textId="77777777" w:rsidR="002B0F0F" w:rsidRPr="002B0F0F" w:rsidRDefault="002B0F0F" w:rsidP="002B0F0F">
      <w:pPr>
        <w:numPr>
          <w:ilvl w:val="0"/>
          <w:numId w:val="3"/>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proofErr w:type="gramStart"/>
      <w:r w:rsidRPr="002B0F0F">
        <w:rPr>
          <w:rFonts w:ascii="Arial" w:eastAsia="Times New Roman" w:hAnsi="Arial" w:cs="Arial"/>
          <w:color w:val="444444"/>
          <w:sz w:val="19"/>
          <w:szCs w:val="19"/>
          <w:lang w:eastAsia="it-IT"/>
        </w:rPr>
        <w:t>storico ordini</w:t>
      </w:r>
      <w:proofErr w:type="gramEnd"/>
      <w:r w:rsidRPr="002B0F0F">
        <w:rPr>
          <w:rFonts w:ascii="Arial" w:eastAsia="Times New Roman" w:hAnsi="Arial" w:cs="Arial"/>
          <w:color w:val="444444"/>
          <w:sz w:val="19"/>
          <w:szCs w:val="19"/>
          <w:lang w:eastAsia="it-IT"/>
        </w:rPr>
        <w:t xml:space="preserve"> forniture.</w:t>
      </w:r>
    </w:p>
    <w:p w14:paraId="7603EF75"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Modalità del trattamento. I suoi dati personali potranno essere trattati nei seguenti modi:</w:t>
      </w:r>
    </w:p>
    <w:p w14:paraId="10065BEF" w14:textId="77777777" w:rsidR="002B0F0F" w:rsidRPr="002B0F0F" w:rsidRDefault="002B0F0F" w:rsidP="002B0F0F">
      <w:pPr>
        <w:numPr>
          <w:ilvl w:val="0"/>
          <w:numId w:val="4"/>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affidamento a terzi di operazioni di elaborazione;</w:t>
      </w:r>
    </w:p>
    <w:p w14:paraId="5F01A030" w14:textId="77777777" w:rsidR="002B0F0F" w:rsidRPr="002B0F0F" w:rsidRDefault="002B0F0F" w:rsidP="002B0F0F">
      <w:pPr>
        <w:numPr>
          <w:ilvl w:val="0"/>
          <w:numId w:val="4"/>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trattamento a mezzo di calcolatori elettronici;</w:t>
      </w:r>
    </w:p>
    <w:p w14:paraId="5C6B2C66" w14:textId="77777777" w:rsidR="002B0F0F" w:rsidRPr="002B0F0F" w:rsidRDefault="002B0F0F" w:rsidP="002B0F0F">
      <w:pPr>
        <w:numPr>
          <w:ilvl w:val="0"/>
          <w:numId w:val="4"/>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trattamento manuale a mezzo di archivi cartacei.</w:t>
      </w:r>
    </w:p>
    <w:p w14:paraId="16933287"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Ogni trattamento avviene nel rispetto delle modalità di cui agli artt. 6, 32 del GDPR e mediante l'adozione delle adeguate misure di sicurezza previste.</w:t>
      </w:r>
    </w:p>
    <w:p w14:paraId="280626FB"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 xml:space="preserve">I suoi dati saranno trattati unicamente da personale espressamente autorizzato dal Titolare </w:t>
      </w:r>
      <w:proofErr w:type="gramStart"/>
      <w:r w:rsidRPr="002B0F0F">
        <w:rPr>
          <w:rFonts w:ascii="Arial" w:eastAsia="Times New Roman" w:hAnsi="Arial" w:cs="Arial"/>
          <w:color w:val="444444"/>
          <w:sz w:val="19"/>
          <w:szCs w:val="19"/>
          <w:lang w:eastAsia="it-IT"/>
        </w:rPr>
        <w:t>ed</w:t>
      </w:r>
      <w:proofErr w:type="gramEnd"/>
      <w:r w:rsidRPr="002B0F0F">
        <w:rPr>
          <w:rFonts w:ascii="Arial" w:eastAsia="Times New Roman" w:hAnsi="Arial" w:cs="Arial"/>
          <w:color w:val="444444"/>
          <w:sz w:val="19"/>
          <w:szCs w:val="19"/>
          <w:lang w:eastAsia="it-IT"/>
        </w:rPr>
        <w:t>, in particolare, dalle seguenti categorie di addetti:</w:t>
      </w:r>
    </w:p>
    <w:p w14:paraId="0F123F08" w14:textId="77777777" w:rsidR="002B0F0F" w:rsidRPr="002B0F0F" w:rsidRDefault="002B0F0F" w:rsidP="002B0F0F">
      <w:pPr>
        <w:numPr>
          <w:ilvl w:val="0"/>
          <w:numId w:val="5"/>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lastRenderedPageBreak/>
        <w:t>ufficio Amministrazione.</w:t>
      </w:r>
    </w:p>
    <w:p w14:paraId="4A08D333"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Comunicazione: I suoi dati potranno essere comunicati a soggetti esterni per una corretta gestione del rapporto ed in particolare alle seguenti categorie di Destinatari tra cui tutti i Responsabili del Trattamento debitamente nominati:</w:t>
      </w:r>
    </w:p>
    <w:p w14:paraId="4F9B1555" w14:textId="77777777" w:rsidR="002B0F0F" w:rsidRPr="002B0F0F" w:rsidRDefault="002B0F0F" w:rsidP="002B0F0F">
      <w:pPr>
        <w:numPr>
          <w:ilvl w:val="0"/>
          <w:numId w:val="6"/>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banche e istituti di credito;</w:t>
      </w:r>
    </w:p>
    <w:p w14:paraId="0B8E3480" w14:textId="77777777" w:rsidR="002B0F0F" w:rsidRPr="002B0F0F" w:rsidRDefault="002B0F0F" w:rsidP="002B0F0F">
      <w:pPr>
        <w:numPr>
          <w:ilvl w:val="0"/>
          <w:numId w:val="6"/>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consulenti e liberi professionisti, anche in forma associata;</w:t>
      </w:r>
    </w:p>
    <w:p w14:paraId="6980C513" w14:textId="77777777" w:rsidR="002B0F0F" w:rsidRPr="002B0F0F" w:rsidRDefault="002B0F0F" w:rsidP="002B0F0F">
      <w:pPr>
        <w:numPr>
          <w:ilvl w:val="0"/>
          <w:numId w:val="6"/>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nell'ambito di soggetti pubblici e/o privati per i quali la comunicazione dei dati è obbligatoria o necessaria in adempimento ad obblighi di legge o sia comunque funzionale all'amministrazione del rapporto;</w:t>
      </w:r>
    </w:p>
    <w:p w14:paraId="0C155B0C" w14:textId="77777777" w:rsidR="002B0F0F" w:rsidRPr="002B0F0F" w:rsidRDefault="002B0F0F" w:rsidP="002B0F0F">
      <w:pPr>
        <w:numPr>
          <w:ilvl w:val="0"/>
          <w:numId w:val="6"/>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spedizionieri, Trasportatori, Padroncini, Poste, Aziende per la Logistica.</w:t>
      </w:r>
    </w:p>
    <w:p w14:paraId="2A52997A"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Diffusione: I suoi dati personali non verranno diffusi in alcun modo.</w:t>
      </w:r>
    </w:p>
    <w:p w14:paraId="3DD6A70D"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Periodo di Conservazione. Le segnaliamo che, nel rispetto dei principi di liceità, limitazione delle finalità e minimizzazione dei dati, ai sensi dell’art. 5 del GDPR, il periodo di conservazione dei Suoi dati personali è:</w:t>
      </w:r>
    </w:p>
    <w:p w14:paraId="6ED36D5E" w14:textId="77777777" w:rsidR="002B0F0F" w:rsidRPr="002B0F0F" w:rsidRDefault="002B0F0F" w:rsidP="002B0F0F">
      <w:pPr>
        <w:numPr>
          <w:ilvl w:val="0"/>
          <w:numId w:val="7"/>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stabilito per un arco di tempo non superiore al conseguimento delle finalità per le quali sono raccolti e trattati per l'esecuzione e l'espletamento delle finalità contrattuali;</w:t>
      </w:r>
    </w:p>
    <w:p w14:paraId="4017B293" w14:textId="77777777" w:rsidR="002B0F0F" w:rsidRPr="002B0F0F" w:rsidRDefault="002B0F0F" w:rsidP="002B0F0F">
      <w:pPr>
        <w:numPr>
          <w:ilvl w:val="0"/>
          <w:numId w:val="7"/>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stabilito per un arco di tempo non superiore all'espletamento dei servizi erogati;</w:t>
      </w:r>
    </w:p>
    <w:p w14:paraId="682A7BF4" w14:textId="77777777" w:rsidR="002B0F0F" w:rsidRPr="002B0F0F" w:rsidRDefault="002B0F0F" w:rsidP="002B0F0F">
      <w:pPr>
        <w:numPr>
          <w:ilvl w:val="0"/>
          <w:numId w:val="7"/>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stabilito per un arco di tempo non superiore al conseguimento delle finalità per le quali sono raccolti e trattati e nel rispetto dei tempi obbligatori prescritti dalla legge.</w:t>
      </w:r>
    </w:p>
    <w:p w14:paraId="40E23594" w14:textId="0C79A048"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 xml:space="preserve">Titolare: il Titolare del trattamento dei dati, ai sensi della Legge, è </w:t>
      </w:r>
      <w:r>
        <w:rPr>
          <w:rFonts w:ascii="Arial" w:eastAsia="Times New Roman" w:hAnsi="Arial" w:cs="Arial"/>
          <w:color w:val="444444"/>
          <w:sz w:val="19"/>
          <w:szCs w:val="19"/>
          <w:lang w:eastAsia="it-IT"/>
        </w:rPr>
        <w:t xml:space="preserve">GIOCOTONDO di Rossella </w:t>
      </w:r>
      <w:proofErr w:type="spellStart"/>
      <w:r>
        <w:rPr>
          <w:rFonts w:ascii="Arial" w:eastAsia="Times New Roman" w:hAnsi="Arial" w:cs="Arial"/>
          <w:color w:val="444444"/>
          <w:sz w:val="19"/>
          <w:szCs w:val="19"/>
          <w:lang w:eastAsia="it-IT"/>
        </w:rPr>
        <w:t>Buoncuore</w:t>
      </w:r>
      <w:proofErr w:type="spellEnd"/>
      <w:r w:rsidRPr="002B0F0F">
        <w:rPr>
          <w:rFonts w:ascii="Arial" w:eastAsia="Times New Roman" w:hAnsi="Arial" w:cs="Arial"/>
          <w:color w:val="444444"/>
          <w:sz w:val="19"/>
          <w:szCs w:val="19"/>
          <w:lang w:eastAsia="it-IT"/>
        </w:rPr>
        <w:t xml:space="preserve"> (</w:t>
      </w:r>
      <w:r>
        <w:rPr>
          <w:rFonts w:ascii="Arial" w:eastAsia="Times New Roman" w:hAnsi="Arial" w:cs="Arial"/>
          <w:color w:val="444444"/>
          <w:sz w:val="19"/>
          <w:szCs w:val="19"/>
          <w:lang w:eastAsia="it-IT"/>
        </w:rPr>
        <w:t>C.so Francia n.113- 10093 Collegno (To)</w:t>
      </w:r>
      <w:r w:rsidRPr="002B0F0F">
        <w:rPr>
          <w:rFonts w:ascii="Arial" w:eastAsia="Times New Roman" w:hAnsi="Arial" w:cs="Arial"/>
          <w:color w:val="444444"/>
          <w:sz w:val="19"/>
          <w:szCs w:val="19"/>
          <w:lang w:eastAsia="it-IT"/>
        </w:rPr>
        <w:t xml:space="preserve">; e-mail: </w:t>
      </w:r>
      <w:r>
        <w:rPr>
          <w:rFonts w:ascii="Arial" w:eastAsia="Times New Roman" w:hAnsi="Arial" w:cs="Arial"/>
          <w:color w:val="444444"/>
          <w:sz w:val="19"/>
          <w:szCs w:val="19"/>
          <w:lang w:eastAsia="it-IT"/>
        </w:rPr>
        <w:t>rossella.buoncuore@giocotonfo</w:t>
      </w:r>
      <w:r w:rsidRPr="002B0F0F">
        <w:rPr>
          <w:rFonts w:ascii="Arial" w:eastAsia="Times New Roman" w:hAnsi="Arial" w:cs="Arial"/>
          <w:color w:val="444444"/>
          <w:sz w:val="19"/>
          <w:szCs w:val="19"/>
          <w:lang w:eastAsia="it-IT"/>
        </w:rPr>
        <w:t xml:space="preserve">.it; telefono: </w:t>
      </w:r>
      <w:r>
        <w:rPr>
          <w:rFonts w:ascii="Arial" w:eastAsia="Times New Roman" w:hAnsi="Arial" w:cs="Arial"/>
          <w:color w:val="444444"/>
          <w:sz w:val="19"/>
          <w:szCs w:val="19"/>
          <w:lang w:eastAsia="it-IT"/>
        </w:rPr>
        <w:t>328.78.45.116</w:t>
      </w:r>
      <w:r w:rsidRPr="002B0F0F">
        <w:rPr>
          <w:rFonts w:ascii="Arial" w:eastAsia="Times New Roman" w:hAnsi="Arial" w:cs="Arial"/>
          <w:color w:val="444444"/>
          <w:sz w:val="19"/>
          <w:szCs w:val="19"/>
          <w:lang w:eastAsia="it-IT"/>
        </w:rPr>
        <w:t xml:space="preserve">; </w:t>
      </w:r>
      <w:proofErr w:type="spellStart"/>
      <w:r w:rsidRPr="002B0F0F">
        <w:rPr>
          <w:rFonts w:ascii="Arial" w:eastAsia="Times New Roman" w:hAnsi="Arial" w:cs="Arial"/>
          <w:color w:val="444444"/>
          <w:sz w:val="19"/>
          <w:szCs w:val="19"/>
          <w:lang w:eastAsia="it-IT"/>
        </w:rPr>
        <w:t>P.Iva</w:t>
      </w:r>
      <w:proofErr w:type="spellEnd"/>
      <w:r w:rsidRPr="002B0F0F">
        <w:rPr>
          <w:rFonts w:ascii="Arial" w:eastAsia="Times New Roman" w:hAnsi="Arial" w:cs="Arial"/>
          <w:color w:val="444444"/>
          <w:sz w:val="19"/>
          <w:szCs w:val="19"/>
          <w:lang w:eastAsia="it-IT"/>
        </w:rPr>
        <w:t xml:space="preserve">: </w:t>
      </w:r>
      <w:r>
        <w:rPr>
          <w:rFonts w:ascii="Arial" w:eastAsia="Times New Roman" w:hAnsi="Arial" w:cs="Arial"/>
          <w:color w:val="444444"/>
          <w:sz w:val="19"/>
          <w:szCs w:val="19"/>
          <w:lang w:eastAsia="it-IT"/>
        </w:rPr>
        <w:t>12163960011</w:t>
      </w:r>
      <w:r w:rsidRPr="002B0F0F">
        <w:rPr>
          <w:rFonts w:ascii="Arial" w:eastAsia="Times New Roman" w:hAnsi="Arial" w:cs="Arial"/>
          <w:color w:val="444444"/>
          <w:sz w:val="19"/>
          <w:szCs w:val="19"/>
          <w:lang w:eastAsia="it-IT"/>
        </w:rPr>
        <w:t>) nella persona del suo legale rappresentante pro tempore.</w:t>
      </w:r>
    </w:p>
    <w:p w14:paraId="412E44DC"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Lei ha diritto di ottenere dal titolare la cancellazione (diritto all'oblio), la limitazione, l'aggiornamento, la rettificazione, la portabilità, l'opposizione al trattamento dei dati personali che La riguardano, nonché in generale può esercitare tutti i diritti previsti dagli artt. 15, 16, 17, 18, 19, 20, 21, 22 del GDPR.</w:t>
      </w:r>
    </w:p>
    <w:p w14:paraId="57AA4F0A" w14:textId="77777777" w:rsidR="002B0F0F" w:rsidRPr="002B0F0F" w:rsidRDefault="002B0F0F" w:rsidP="002B0F0F">
      <w:pPr>
        <w:spacing w:before="454" w:after="284" w:line="240" w:lineRule="auto"/>
        <w:outlineLvl w:val="2"/>
        <w:rPr>
          <w:rFonts w:ascii="Arial" w:eastAsia="Times New Roman" w:hAnsi="Arial" w:cs="Arial"/>
          <w:b/>
          <w:bCs/>
          <w:color w:val="0C7FD4"/>
          <w:sz w:val="24"/>
          <w:szCs w:val="24"/>
          <w:lang w:eastAsia="it-IT"/>
        </w:rPr>
      </w:pPr>
      <w:bookmarkStart w:id="0" w:name="_GoBack"/>
      <w:bookmarkEnd w:id="0"/>
      <w:r w:rsidRPr="002B0F0F">
        <w:rPr>
          <w:rFonts w:ascii="Arial" w:eastAsia="Times New Roman" w:hAnsi="Arial" w:cs="Arial"/>
          <w:b/>
          <w:bCs/>
          <w:color w:val="0C7FD4"/>
          <w:sz w:val="24"/>
          <w:szCs w:val="24"/>
          <w:lang w:eastAsia="it-IT"/>
        </w:rPr>
        <w:t>Reg.to UE 2016/679: Artt. 15, 16, 17, 18, 19, 20, 21, 22 - Diritti dell'Interessato</w:t>
      </w:r>
    </w:p>
    <w:p w14:paraId="3BA7147D"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1. L'interessato ha diritto di ottenere la conferma dell'esistenza o meno di dati personali che lo riguardano, anche se non ancora registrati, la loro comunicazione in forma intelligibile e la possibilità di effettuare reclamo presso l’Autorità di controllo.</w:t>
      </w:r>
    </w:p>
    <w:p w14:paraId="13C9E1CB" w14:textId="77777777" w:rsidR="002B0F0F" w:rsidRPr="002B0F0F" w:rsidRDefault="002B0F0F" w:rsidP="002B0F0F">
      <w:pPr>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2. L'interessato ha diritto di ottenere l'indicazione:</w:t>
      </w:r>
    </w:p>
    <w:p w14:paraId="42E7EF2E" w14:textId="77777777" w:rsidR="002B0F0F" w:rsidRPr="002B0F0F" w:rsidRDefault="002B0F0F" w:rsidP="002B0F0F">
      <w:pPr>
        <w:numPr>
          <w:ilvl w:val="0"/>
          <w:numId w:val="8"/>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dell'origine dei dati personali;</w:t>
      </w:r>
    </w:p>
    <w:p w14:paraId="56CF87A9" w14:textId="77777777" w:rsidR="002B0F0F" w:rsidRPr="002B0F0F" w:rsidRDefault="002B0F0F" w:rsidP="002B0F0F">
      <w:pPr>
        <w:numPr>
          <w:ilvl w:val="0"/>
          <w:numId w:val="8"/>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delle finalità e modalità del trattamento;</w:t>
      </w:r>
    </w:p>
    <w:p w14:paraId="729430F6" w14:textId="77777777" w:rsidR="002B0F0F" w:rsidRPr="002B0F0F" w:rsidRDefault="002B0F0F" w:rsidP="002B0F0F">
      <w:pPr>
        <w:numPr>
          <w:ilvl w:val="0"/>
          <w:numId w:val="8"/>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della logica applicata in caso di trattamento effettuato con l'ausilio di strumenti elettronici;</w:t>
      </w:r>
    </w:p>
    <w:p w14:paraId="3A275404" w14:textId="77777777" w:rsidR="002B0F0F" w:rsidRPr="002B0F0F" w:rsidRDefault="002B0F0F" w:rsidP="002B0F0F">
      <w:pPr>
        <w:numPr>
          <w:ilvl w:val="0"/>
          <w:numId w:val="8"/>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degli estremi identificativi del titolare, dei responsabili e del rappresentante designato ai sensi dell'articolo 5, comma 2;</w:t>
      </w:r>
    </w:p>
    <w:p w14:paraId="11CEE0AB" w14:textId="77777777" w:rsidR="002B0F0F" w:rsidRPr="002B0F0F" w:rsidRDefault="002B0F0F" w:rsidP="002B0F0F">
      <w:pPr>
        <w:numPr>
          <w:ilvl w:val="0"/>
          <w:numId w:val="8"/>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lastRenderedPageBreak/>
        <w:t>dei soggetti o delle categorie di soggetti ai quali i dati personali possono essere comunicati o che possono venirne a conoscenza in qualità di rappresentante designato nel territorio dello Stato, di responsabili o incaricati.</w:t>
      </w:r>
    </w:p>
    <w:p w14:paraId="488DB0F9" w14:textId="77777777" w:rsidR="002B0F0F" w:rsidRPr="002B0F0F" w:rsidRDefault="002B0F0F" w:rsidP="002B0F0F">
      <w:pPr>
        <w:spacing w:before="397"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3. L'interessato ha diritto di ottenere:</w:t>
      </w:r>
    </w:p>
    <w:p w14:paraId="7ECB2AC7" w14:textId="77777777" w:rsidR="002B0F0F" w:rsidRPr="002B0F0F" w:rsidRDefault="002B0F0F" w:rsidP="002B0F0F">
      <w:pPr>
        <w:numPr>
          <w:ilvl w:val="0"/>
          <w:numId w:val="9"/>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l'aggiornamento, la rettificazione ovvero, quando vi ha interesse, l'integrazione dei dati;</w:t>
      </w:r>
    </w:p>
    <w:p w14:paraId="53350AD4" w14:textId="77777777" w:rsidR="002B0F0F" w:rsidRPr="002B0F0F" w:rsidRDefault="002B0F0F" w:rsidP="002B0F0F">
      <w:pPr>
        <w:numPr>
          <w:ilvl w:val="0"/>
          <w:numId w:val="9"/>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4ED4EA4" w14:textId="77777777" w:rsidR="002B0F0F" w:rsidRPr="002B0F0F" w:rsidRDefault="002B0F0F" w:rsidP="002B0F0F">
      <w:pPr>
        <w:numPr>
          <w:ilvl w:val="0"/>
          <w:numId w:val="9"/>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EEECB70" w14:textId="77777777" w:rsidR="002B0F0F" w:rsidRPr="002B0F0F" w:rsidRDefault="002B0F0F" w:rsidP="002B0F0F">
      <w:pPr>
        <w:numPr>
          <w:ilvl w:val="0"/>
          <w:numId w:val="9"/>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la portabilità dei dati.</w:t>
      </w:r>
    </w:p>
    <w:p w14:paraId="79FF43B4" w14:textId="77777777" w:rsidR="002B0F0F" w:rsidRPr="002B0F0F" w:rsidRDefault="002B0F0F" w:rsidP="002B0F0F">
      <w:pPr>
        <w:spacing w:before="397"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4. L'interessato ha diritto di opporsi, in tutto o in parte:</w:t>
      </w:r>
    </w:p>
    <w:p w14:paraId="50D53D30" w14:textId="77777777" w:rsidR="002B0F0F" w:rsidRPr="002B0F0F" w:rsidRDefault="002B0F0F" w:rsidP="002B0F0F">
      <w:pPr>
        <w:numPr>
          <w:ilvl w:val="0"/>
          <w:numId w:val="10"/>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per motivi legittimi al trattamento dei dati personali che lo riguardano, ancorché pertinenti allo scopo della raccolta;</w:t>
      </w:r>
    </w:p>
    <w:p w14:paraId="1F992A63" w14:textId="77777777" w:rsidR="002B0F0F" w:rsidRPr="002B0F0F" w:rsidRDefault="002B0F0F" w:rsidP="002B0F0F">
      <w:pPr>
        <w:numPr>
          <w:ilvl w:val="0"/>
          <w:numId w:val="10"/>
        </w:numPr>
        <w:shd w:val="clear" w:color="auto" w:fill="E3EFF9"/>
        <w:spacing w:before="100" w:beforeAutospacing="1" w:after="100" w:afterAutospacing="1" w:line="240" w:lineRule="auto"/>
        <w:rPr>
          <w:rFonts w:ascii="Arial" w:eastAsia="Times New Roman" w:hAnsi="Arial" w:cs="Arial"/>
          <w:color w:val="444444"/>
          <w:sz w:val="19"/>
          <w:szCs w:val="19"/>
          <w:lang w:eastAsia="it-IT"/>
        </w:rPr>
      </w:pPr>
      <w:r w:rsidRPr="002B0F0F">
        <w:rPr>
          <w:rFonts w:ascii="Arial" w:eastAsia="Times New Roman" w:hAnsi="Arial" w:cs="Arial"/>
          <w:color w:val="444444"/>
          <w:sz w:val="19"/>
          <w:szCs w:val="19"/>
          <w:lang w:eastAsia="it-IT"/>
        </w:rPr>
        <w:t>al trattamento di dati personali che lo riguardano a fini di invio di materiale pubblicitario o di vendita diretta o per il compimento di ricerche di mercato o di comunicazione commerciale.</w:t>
      </w:r>
    </w:p>
    <w:p w14:paraId="5DCC6A0C" w14:textId="51FBEA89" w:rsidR="00950D5F" w:rsidRPr="002A5C7A" w:rsidRDefault="00950D5F" w:rsidP="002B0F0F"/>
    <w:sectPr w:rsidR="00950D5F" w:rsidRPr="002A5C7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27F78" w14:textId="77777777" w:rsidR="00E026BC" w:rsidRDefault="00E026BC" w:rsidP="00153672">
      <w:pPr>
        <w:spacing w:after="0" w:line="240" w:lineRule="auto"/>
      </w:pPr>
      <w:r>
        <w:separator/>
      </w:r>
    </w:p>
  </w:endnote>
  <w:endnote w:type="continuationSeparator" w:id="0">
    <w:p w14:paraId="21265107" w14:textId="77777777" w:rsidR="00E026BC" w:rsidRDefault="00E026BC" w:rsidP="0015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0F6A" w14:textId="77777777" w:rsidR="00950D5F" w:rsidRDefault="00950D5F">
    <w:pPr>
      <w:pStyle w:val="Pidipagina"/>
      <w:rPr>
        <w:sz w:val="20"/>
        <w:szCs w:val="20"/>
      </w:rPr>
    </w:pPr>
    <w:r>
      <w:rPr>
        <w:noProof/>
        <w:sz w:val="20"/>
        <w:szCs w:val="20"/>
      </w:rPr>
      <w:drawing>
        <wp:inline distT="0" distB="0" distL="0" distR="0" wp14:anchorId="5B24EFA3" wp14:editId="478836FF">
          <wp:extent cx="711200" cy="595216"/>
          <wp:effectExtent l="0" t="0" r="0" b="0"/>
          <wp:docPr id="3" name="Immagine 3"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09.10.19 (2).JPG"/>
                  <pic:cNvPicPr/>
                </pic:nvPicPr>
                <pic:blipFill>
                  <a:blip r:embed="rId1">
                    <a:extLst>
                      <a:ext uri="{28A0092B-C50C-407E-A947-70E740481C1C}">
                        <a14:useLocalDpi xmlns:a14="http://schemas.microsoft.com/office/drawing/2010/main" val="0"/>
                      </a:ext>
                    </a:extLst>
                  </a:blip>
                  <a:stretch>
                    <a:fillRect/>
                  </a:stretch>
                </pic:blipFill>
                <pic:spPr>
                  <a:xfrm>
                    <a:off x="0" y="0"/>
                    <a:ext cx="737638" cy="617342"/>
                  </a:xfrm>
                  <a:prstGeom prst="rect">
                    <a:avLst/>
                  </a:prstGeom>
                </pic:spPr>
              </pic:pic>
            </a:graphicData>
          </a:graphic>
        </wp:inline>
      </w:drawing>
    </w:r>
    <w:r w:rsidR="00153672" w:rsidRPr="0058638F">
      <w:rPr>
        <w:sz w:val="20"/>
        <w:szCs w:val="20"/>
      </w:rPr>
      <w:t xml:space="preserve"> </w:t>
    </w:r>
  </w:p>
  <w:p w14:paraId="44E9BF3A" w14:textId="4FE5597E" w:rsidR="00153672" w:rsidRPr="0058638F" w:rsidRDefault="00153672">
    <w:pPr>
      <w:pStyle w:val="Pidipagina"/>
      <w:rPr>
        <w:sz w:val="20"/>
        <w:szCs w:val="20"/>
      </w:rPr>
    </w:pPr>
    <w:r w:rsidRPr="0058638F">
      <w:rPr>
        <w:sz w:val="20"/>
        <w:szCs w:val="20"/>
      </w:rPr>
      <w:t xml:space="preserve">di Rossella </w:t>
    </w:r>
    <w:proofErr w:type="spellStart"/>
    <w:r w:rsidRPr="0058638F">
      <w:rPr>
        <w:sz w:val="20"/>
        <w:szCs w:val="20"/>
      </w:rPr>
      <w:t>Buoncuore</w:t>
    </w:r>
    <w:proofErr w:type="spellEnd"/>
  </w:p>
  <w:p w14:paraId="5659EE35" w14:textId="77777777" w:rsidR="00153672" w:rsidRPr="0058638F" w:rsidRDefault="00153672">
    <w:pPr>
      <w:pStyle w:val="Pidipagina"/>
      <w:rPr>
        <w:sz w:val="20"/>
        <w:szCs w:val="20"/>
      </w:rPr>
    </w:pPr>
    <w:r w:rsidRPr="0058638F">
      <w:rPr>
        <w:sz w:val="20"/>
        <w:szCs w:val="20"/>
      </w:rPr>
      <w:t>C.so Francia n.113</w:t>
    </w:r>
    <w:r w:rsidR="0058638F" w:rsidRPr="0058638F">
      <w:rPr>
        <w:sz w:val="20"/>
        <w:szCs w:val="20"/>
      </w:rPr>
      <w:t xml:space="preserve"> – 10093 Collegno (To)</w:t>
    </w:r>
  </w:p>
  <w:p w14:paraId="531454CC" w14:textId="08AD0445" w:rsidR="0058638F" w:rsidRPr="0058638F" w:rsidRDefault="0058638F">
    <w:pPr>
      <w:pStyle w:val="Pidipagina"/>
      <w:rPr>
        <w:sz w:val="20"/>
        <w:szCs w:val="20"/>
      </w:rPr>
    </w:pPr>
    <w:r w:rsidRPr="0058638F">
      <w:rPr>
        <w:sz w:val="20"/>
        <w:szCs w:val="20"/>
      </w:rPr>
      <w:t>P.IVA 12163960011</w:t>
    </w:r>
    <w:r w:rsidR="00950D5F">
      <w:rPr>
        <w:sz w:val="20"/>
        <w:szCs w:val="20"/>
      </w:rPr>
      <w:t xml:space="preserve"> -</w:t>
    </w:r>
    <w:r w:rsidRPr="0058638F">
      <w:rPr>
        <w:sz w:val="20"/>
        <w:szCs w:val="20"/>
      </w:rPr>
      <w:t xml:space="preserve"> C.F. BNCRSL75D61L219B</w:t>
    </w:r>
  </w:p>
  <w:p w14:paraId="4E060561" w14:textId="77777777" w:rsidR="00153672" w:rsidRPr="0058638F" w:rsidRDefault="00153672">
    <w:pPr>
      <w:pStyle w:val="Pidipa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951DB" w14:textId="77777777" w:rsidR="00E026BC" w:rsidRDefault="00E026BC" w:rsidP="00153672">
      <w:pPr>
        <w:spacing w:after="0" w:line="240" w:lineRule="auto"/>
      </w:pPr>
      <w:r>
        <w:separator/>
      </w:r>
    </w:p>
  </w:footnote>
  <w:footnote w:type="continuationSeparator" w:id="0">
    <w:p w14:paraId="36C66B0A" w14:textId="77777777" w:rsidR="00E026BC" w:rsidRDefault="00E026BC" w:rsidP="00153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A0F9" w14:textId="1098A5DA" w:rsidR="00153672" w:rsidRPr="00153672" w:rsidRDefault="00950D5F" w:rsidP="00950D5F">
    <w:pPr>
      <w:pStyle w:val="Intestazione"/>
      <w:jc w:val="center"/>
    </w:pPr>
    <w:r>
      <w:rPr>
        <w:noProof/>
      </w:rPr>
      <w:drawing>
        <wp:inline distT="0" distB="0" distL="0" distR="0" wp14:anchorId="0E698823" wp14:editId="59CF6DD9">
          <wp:extent cx="2041003" cy="1708150"/>
          <wp:effectExtent l="0" t="0" r="0" b="635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09.10.19 (2).JPG"/>
                  <pic:cNvPicPr/>
                </pic:nvPicPr>
                <pic:blipFill>
                  <a:blip r:embed="rId1">
                    <a:extLst>
                      <a:ext uri="{28A0092B-C50C-407E-A947-70E740481C1C}">
                        <a14:useLocalDpi xmlns:a14="http://schemas.microsoft.com/office/drawing/2010/main" val="0"/>
                      </a:ext>
                    </a:extLst>
                  </a:blip>
                  <a:stretch>
                    <a:fillRect/>
                  </a:stretch>
                </pic:blipFill>
                <pic:spPr>
                  <a:xfrm>
                    <a:off x="0" y="0"/>
                    <a:ext cx="2060190" cy="1724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E18"/>
    <w:multiLevelType w:val="multilevel"/>
    <w:tmpl w:val="D180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22867"/>
    <w:multiLevelType w:val="multilevel"/>
    <w:tmpl w:val="60F8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B470F"/>
    <w:multiLevelType w:val="multilevel"/>
    <w:tmpl w:val="834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84B"/>
    <w:multiLevelType w:val="hybridMultilevel"/>
    <w:tmpl w:val="C54461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7E38CE"/>
    <w:multiLevelType w:val="multilevel"/>
    <w:tmpl w:val="CC28C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18A29F5"/>
    <w:multiLevelType w:val="multilevel"/>
    <w:tmpl w:val="AFD4C9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31A45E0"/>
    <w:multiLevelType w:val="multilevel"/>
    <w:tmpl w:val="E71A65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DE4195"/>
    <w:multiLevelType w:val="multilevel"/>
    <w:tmpl w:val="619E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90F27"/>
    <w:multiLevelType w:val="multilevel"/>
    <w:tmpl w:val="1920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496640"/>
    <w:multiLevelType w:val="multilevel"/>
    <w:tmpl w:val="DAD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7"/>
  </w:num>
  <w:num w:numId="5">
    <w:abstractNumId w:val="1"/>
  </w:num>
  <w:num w:numId="6">
    <w:abstractNumId w:val="9"/>
  </w:num>
  <w:num w:numId="7">
    <w:abstractNumId w:val="2"/>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6D"/>
    <w:rsid w:val="00153672"/>
    <w:rsid w:val="002A5C7A"/>
    <w:rsid w:val="002B0F0F"/>
    <w:rsid w:val="00393178"/>
    <w:rsid w:val="00575DD4"/>
    <w:rsid w:val="0058638F"/>
    <w:rsid w:val="00902434"/>
    <w:rsid w:val="00906B6D"/>
    <w:rsid w:val="00950D5F"/>
    <w:rsid w:val="00BC35F3"/>
    <w:rsid w:val="00CF3AA5"/>
    <w:rsid w:val="00E026BC"/>
    <w:rsid w:val="00F26A60"/>
    <w:rsid w:val="00F84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1D2B"/>
  <w15:chartTrackingRefBased/>
  <w15:docId w15:val="{0BA11B30-9658-4095-A096-6059C6CB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2B0F0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B0F0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36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672"/>
  </w:style>
  <w:style w:type="paragraph" w:styleId="Pidipagina">
    <w:name w:val="footer"/>
    <w:basedOn w:val="Normale"/>
    <w:link w:val="PidipaginaCarattere"/>
    <w:uiPriority w:val="99"/>
    <w:unhideWhenUsed/>
    <w:rsid w:val="001536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3672"/>
  </w:style>
  <w:style w:type="paragraph" w:styleId="Paragrafoelenco">
    <w:name w:val="List Paragraph"/>
    <w:basedOn w:val="Normale"/>
    <w:uiPriority w:val="34"/>
    <w:qFormat/>
    <w:rsid w:val="00F84B9A"/>
    <w:pPr>
      <w:ind w:left="720"/>
      <w:contextualSpacing/>
    </w:pPr>
  </w:style>
  <w:style w:type="character" w:customStyle="1" w:styleId="Titolo2Carattere">
    <w:name w:val="Titolo 2 Carattere"/>
    <w:basedOn w:val="Carpredefinitoparagrafo"/>
    <w:link w:val="Titolo2"/>
    <w:uiPriority w:val="9"/>
    <w:rsid w:val="002B0F0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B0F0F"/>
    <w:rPr>
      <w:rFonts w:ascii="Times New Roman" w:eastAsia="Times New Roman" w:hAnsi="Times New Roman" w:cs="Times New Roman"/>
      <w:b/>
      <w:bCs/>
      <w:sz w:val="27"/>
      <w:szCs w:val="27"/>
      <w:lang w:eastAsia="it-IT"/>
    </w:rPr>
  </w:style>
  <w:style w:type="paragraph" w:customStyle="1" w:styleId="paragrafo">
    <w:name w:val="paragrafo"/>
    <w:basedOn w:val="Normale"/>
    <w:rsid w:val="002B0F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B0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705">
      <w:bodyDiv w:val="1"/>
      <w:marLeft w:val="0"/>
      <w:marRight w:val="0"/>
      <w:marTop w:val="0"/>
      <w:marBottom w:val="0"/>
      <w:divBdr>
        <w:top w:val="none" w:sz="0" w:space="0" w:color="auto"/>
        <w:left w:val="none" w:sz="0" w:space="0" w:color="auto"/>
        <w:bottom w:val="none" w:sz="0" w:space="0" w:color="auto"/>
        <w:right w:val="none" w:sz="0" w:space="0" w:color="auto"/>
      </w:divBdr>
    </w:div>
    <w:div w:id="364520247">
      <w:bodyDiv w:val="1"/>
      <w:marLeft w:val="0"/>
      <w:marRight w:val="0"/>
      <w:marTop w:val="0"/>
      <w:marBottom w:val="0"/>
      <w:divBdr>
        <w:top w:val="none" w:sz="0" w:space="0" w:color="auto"/>
        <w:left w:val="none" w:sz="0" w:space="0" w:color="auto"/>
        <w:bottom w:val="none" w:sz="0" w:space="0" w:color="auto"/>
        <w:right w:val="none" w:sz="0" w:space="0" w:color="auto"/>
      </w:divBdr>
    </w:div>
    <w:div w:id="729694826">
      <w:bodyDiv w:val="1"/>
      <w:marLeft w:val="0"/>
      <w:marRight w:val="0"/>
      <w:marTop w:val="0"/>
      <w:marBottom w:val="0"/>
      <w:divBdr>
        <w:top w:val="none" w:sz="0" w:space="0" w:color="auto"/>
        <w:left w:val="none" w:sz="0" w:space="0" w:color="auto"/>
        <w:bottom w:val="none" w:sz="0" w:space="0" w:color="auto"/>
        <w:right w:val="none" w:sz="0" w:space="0" w:color="auto"/>
      </w:divBdr>
    </w:div>
    <w:div w:id="1302154796">
      <w:bodyDiv w:val="1"/>
      <w:marLeft w:val="0"/>
      <w:marRight w:val="0"/>
      <w:marTop w:val="0"/>
      <w:marBottom w:val="0"/>
      <w:divBdr>
        <w:top w:val="none" w:sz="0" w:space="0" w:color="auto"/>
        <w:left w:val="none" w:sz="0" w:space="0" w:color="auto"/>
        <w:bottom w:val="none" w:sz="0" w:space="0" w:color="auto"/>
        <w:right w:val="none" w:sz="0" w:space="0" w:color="auto"/>
      </w:divBdr>
    </w:div>
    <w:div w:id="13943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Buoncuore</dc:creator>
  <cp:keywords/>
  <dc:description/>
  <cp:lastModifiedBy>Giocotondo di R.B.</cp:lastModifiedBy>
  <cp:revision>2</cp:revision>
  <dcterms:created xsi:type="dcterms:W3CDTF">2019-11-14T22:51:00Z</dcterms:created>
  <dcterms:modified xsi:type="dcterms:W3CDTF">2019-11-14T22:51:00Z</dcterms:modified>
</cp:coreProperties>
</file>